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89" w:rsidRDefault="00484A3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Предмет: Технологија рада</w:t>
      </w:r>
    </w:p>
    <w:p w:rsidR="00484A34" w:rsidRDefault="00484A3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>
        <w:rPr>
          <w:sz w:val="24"/>
          <w:szCs w:val="24"/>
        </w:rPr>
        <w:t>I</w:t>
      </w:r>
      <w:r w:rsidR="00F135FA">
        <w:rPr>
          <w:sz w:val="24"/>
          <w:szCs w:val="24"/>
        </w:rPr>
        <w:t>I</w:t>
      </w:r>
      <w:r>
        <w:rPr>
          <w:sz w:val="24"/>
          <w:szCs w:val="24"/>
          <w:lang w:val="sr-Cyrl-RS"/>
        </w:rPr>
        <w:t>ц</w:t>
      </w:r>
    </w:p>
    <w:p w:rsidR="00484A34" w:rsidRDefault="00484A3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Наставник: </w:t>
      </w:r>
      <w:r w:rsidR="00F135FA">
        <w:rPr>
          <w:sz w:val="24"/>
          <w:szCs w:val="24"/>
          <w:lang w:val="sr-Cyrl-RS"/>
        </w:rPr>
        <w:t>Јасна Шкаљак</w:t>
      </w:r>
    </w:p>
    <w:p w:rsidR="00256952" w:rsidRDefault="0025695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Драги наши матуранти, настављамо наставу на даљину и саветујем вам да отворите ваше свеске, прочитате претходне наставне јединице и покушате да одговорите на следећа питања. Надам се да неће бити тешко уз предивне слике аранжмана.</w:t>
      </w:r>
    </w:p>
    <w:p w:rsidR="00256952" w:rsidRDefault="0025695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почнемо!</w:t>
      </w:r>
    </w:p>
    <w:p w:rsidR="00256952" w:rsidRDefault="00256952" w:rsidP="00256952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46FF0">
        <w:rPr>
          <w:b/>
          <w:sz w:val="24"/>
          <w:szCs w:val="24"/>
          <w:lang w:val="sr-Cyrl-RS"/>
        </w:rPr>
        <w:t>Како се деле аранжмани према месту постављања</w:t>
      </w:r>
      <w:r>
        <w:rPr>
          <w:sz w:val="24"/>
          <w:szCs w:val="24"/>
          <w:lang w:val="sr-Cyrl-RS"/>
        </w:rPr>
        <w:t>:</w:t>
      </w:r>
    </w:p>
    <w:p w:rsidR="00256952" w:rsidRDefault="0025695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_____________________________________________</w:t>
      </w:r>
    </w:p>
    <w:p w:rsidR="00256952" w:rsidRPr="008C33FB" w:rsidRDefault="00381964" w:rsidP="00381964">
      <w:pPr>
        <w:pStyle w:val="ListParagraph"/>
        <w:numPr>
          <w:ilvl w:val="0"/>
          <w:numId w:val="1"/>
        </w:numPr>
      </w:pPr>
      <w:r w:rsidRPr="00A46FF0">
        <w:rPr>
          <w:b/>
          <w:lang w:val="sr-Cyrl-RS"/>
        </w:rPr>
        <w:t>Препознај и заокружи округао стони аранжман</w:t>
      </w:r>
      <w:r>
        <w:rPr>
          <w:lang w:val="sr-Cyrl-RS"/>
        </w:rPr>
        <w:t>:</w:t>
      </w:r>
    </w:p>
    <w:p w:rsidR="008C33FB" w:rsidRDefault="008C33FB" w:rsidP="008C33FB">
      <w:pPr>
        <w:pStyle w:val="ListParagraph"/>
      </w:pPr>
    </w:p>
    <w:p w:rsidR="00256952" w:rsidRDefault="008C33FB" w:rsidP="00D22D2B">
      <w:pPr>
        <w:pStyle w:val="ListParagraph"/>
        <w:rPr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02BF039A" wp14:editId="49A758CC">
            <wp:extent cx="1362075" cy="1362075"/>
            <wp:effectExtent l="0" t="0" r="9525" b="9525"/>
            <wp:docPr id="1" name="Picture 1" descr="centralni stoni aranzman | Oznake za proizvode | Nadjin Kutak cve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alni stoni aranzman | Oznake za proizvode | Nadjin Kutak cveca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sr-Cyrl-RS"/>
        </w:rPr>
        <w:t xml:space="preserve">  </w:t>
      </w:r>
      <w:r w:rsidR="00D22D2B">
        <w:rPr>
          <w:noProof/>
        </w:rPr>
        <w:drawing>
          <wp:inline distT="0" distB="0" distL="0" distR="0" wp14:anchorId="6FAD96BE" wp14:editId="000DA070">
            <wp:extent cx="1762125" cy="1405508"/>
            <wp:effectExtent l="0" t="0" r="0" b="4445"/>
            <wp:docPr id="7" name="Picture 7" descr="Enterijer - Ikebane - Stoni aranž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terijer - Ikebane - Stoni aranžm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0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D2B">
        <w:rPr>
          <w:sz w:val="24"/>
          <w:szCs w:val="24"/>
          <w:lang w:val="sr-Cyrl-RS"/>
        </w:rPr>
        <w:t xml:space="preserve">  </w:t>
      </w:r>
      <w:r w:rsidR="00D22D2B">
        <w:rPr>
          <w:noProof/>
        </w:rPr>
        <w:drawing>
          <wp:inline distT="0" distB="0" distL="0" distR="0" wp14:anchorId="78BA1F5F" wp14:editId="531F5C63">
            <wp:extent cx="1869305" cy="1400175"/>
            <wp:effectExtent l="0" t="0" r="0" b="0"/>
            <wp:docPr id="11" name="Picture 11" descr="Enterijer - Ikebane - Stoni aranž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nterijer - Ikebane - Stoni aranž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030" cy="140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D2B" w:rsidRDefault="00D22D2B" w:rsidP="00D22D2B">
      <w:pPr>
        <w:pStyle w:val="ListParagraph"/>
        <w:rPr>
          <w:sz w:val="24"/>
          <w:szCs w:val="24"/>
          <w:lang w:val="sr-Cyrl-RS"/>
        </w:rPr>
      </w:pPr>
    </w:p>
    <w:p w:rsidR="005447D2" w:rsidRPr="005447D2" w:rsidRDefault="005447D2" w:rsidP="005447D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  <w:lang w:val="sr-Cyrl-RS"/>
        </w:rPr>
      </w:pPr>
      <w:r w:rsidRPr="00A46FF0">
        <w:rPr>
          <w:b/>
          <w:sz w:val="24"/>
          <w:szCs w:val="24"/>
          <w:lang w:val="sr-Cyrl-RS"/>
        </w:rPr>
        <w:t xml:space="preserve">Од каквог материјала </w:t>
      </w:r>
      <w:r w:rsidR="00613AAF" w:rsidRPr="00A46FF0">
        <w:rPr>
          <w:b/>
          <w:sz w:val="24"/>
          <w:szCs w:val="24"/>
          <w:lang w:val="sr-Cyrl-RS"/>
        </w:rPr>
        <w:t>се праве</w:t>
      </w:r>
      <w:r w:rsidRPr="00A46FF0">
        <w:rPr>
          <w:b/>
          <w:sz w:val="24"/>
          <w:szCs w:val="24"/>
          <w:lang w:val="sr-Cyrl-RS"/>
        </w:rPr>
        <w:t xml:space="preserve"> жардињере</w:t>
      </w:r>
      <w:r>
        <w:rPr>
          <w:sz w:val="24"/>
          <w:szCs w:val="24"/>
          <w:lang w:val="sr-Cyrl-RS"/>
        </w:rPr>
        <w:t>:</w:t>
      </w:r>
    </w:p>
    <w:p w:rsidR="005447D2" w:rsidRDefault="005447D2" w:rsidP="005447D2">
      <w:pPr>
        <w:pBdr>
          <w:bottom w:val="single" w:sz="12" w:space="1" w:color="auto"/>
        </w:pBdr>
        <w:ind w:left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</w:t>
      </w:r>
    </w:p>
    <w:p w:rsidR="005447D2" w:rsidRDefault="005447D2" w:rsidP="005447D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  <w:lang w:val="sr-Cyrl-RS"/>
        </w:rPr>
      </w:pPr>
      <w:r w:rsidRPr="00A46FF0">
        <w:rPr>
          <w:b/>
          <w:sz w:val="24"/>
          <w:szCs w:val="24"/>
          <w:lang w:val="sr-Cyrl-RS"/>
        </w:rPr>
        <w:t>Које цвеће садимо у жардињере</w:t>
      </w:r>
      <w:r>
        <w:rPr>
          <w:sz w:val="24"/>
          <w:szCs w:val="24"/>
          <w:lang w:val="sr-Cyrl-RS"/>
        </w:rPr>
        <w:t>:</w:t>
      </w:r>
    </w:p>
    <w:p w:rsidR="005447D2" w:rsidRDefault="005447D2" w:rsidP="005447D2">
      <w:pPr>
        <w:pBdr>
          <w:bottom w:val="single" w:sz="12" w:space="1" w:color="auto"/>
        </w:pBdr>
        <w:ind w:left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а) собно и сезонско</w:t>
      </w:r>
      <w:bookmarkStart w:id="0" w:name="_GoBack"/>
      <w:bookmarkEnd w:id="0"/>
    </w:p>
    <w:p w:rsidR="005447D2" w:rsidRDefault="005447D2" w:rsidP="005447D2">
      <w:pPr>
        <w:pBdr>
          <w:bottom w:val="single" w:sz="12" w:space="1" w:color="auto"/>
        </w:pBdr>
        <w:ind w:left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б)</w:t>
      </w:r>
      <w:r w:rsidR="00A46FF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резано цвеће</w:t>
      </w:r>
    </w:p>
    <w:p w:rsidR="005447D2" w:rsidRDefault="005447D2" w:rsidP="005447D2">
      <w:pPr>
        <w:pBdr>
          <w:bottom w:val="single" w:sz="12" w:space="1" w:color="auto"/>
        </w:pBdr>
        <w:ind w:left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в)суво цвеће</w:t>
      </w:r>
    </w:p>
    <w:p w:rsidR="005447D2" w:rsidRDefault="005447D2" w:rsidP="005447D2">
      <w:pPr>
        <w:pBdr>
          <w:bottom w:val="single" w:sz="12" w:space="1" w:color="auto"/>
        </w:pBdr>
        <w:ind w:left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5.</w:t>
      </w:r>
      <w:r w:rsidRPr="00A46FF0">
        <w:rPr>
          <w:b/>
          <w:sz w:val="24"/>
          <w:szCs w:val="24"/>
          <w:lang w:val="sr-Cyrl-RS"/>
        </w:rPr>
        <w:t>Нацртај једну жардињеру са цвећем</w:t>
      </w:r>
      <w:r>
        <w:rPr>
          <w:sz w:val="24"/>
          <w:szCs w:val="24"/>
          <w:lang w:val="sr-Cyrl-RS"/>
        </w:rPr>
        <w:t>:</w:t>
      </w:r>
    </w:p>
    <w:p w:rsidR="005447D2" w:rsidRDefault="005447D2" w:rsidP="005447D2">
      <w:pPr>
        <w:pBdr>
          <w:bottom w:val="single" w:sz="12" w:space="1" w:color="auto"/>
        </w:pBdr>
        <w:ind w:left="360"/>
        <w:rPr>
          <w:sz w:val="24"/>
          <w:szCs w:val="24"/>
          <w:lang w:val="sr-Cyrl-RS"/>
        </w:rPr>
      </w:pPr>
    </w:p>
    <w:p w:rsidR="005447D2" w:rsidRDefault="005447D2" w:rsidP="005447D2">
      <w:pPr>
        <w:pBdr>
          <w:bottom w:val="single" w:sz="12" w:space="1" w:color="auto"/>
        </w:pBdr>
        <w:ind w:left="360"/>
        <w:rPr>
          <w:sz w:val="24"/>
          <w:szCs w:val="24"/>
          <w:lang w:val="sr-Cyrl-RS"/>
        </w:rPr>
      </w:pPr>
    </w:p>
    <w:p w:rsidR="005447D2" w:rsidRPr="005447D2" w:rsidRDefault="005447D2" w:rsidP="005447D2">
      <w:pPr>
        <w:pBdr>
          <w:bottom w:val="single" w:sz="12" w:space="1" w:color="auto"/>
        </w:pBdr>
        <w:ind w:left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Хвала и останите код куће! Поздрав!       </w:t>
      </w:r>
    </w:p>
    <w:p w:rsidR="005447D2" w:rsidRPr="005447D2" w:rsidRDefault="005447D2" w:rsidP="005447D2">
      <w:pPr>
        <w:pStyle w:val="ListParagraph"/>
        <w:rPr>
          <w:sz w:val="24"/>
          <w:szCs w:val="24"/>
          <w:lang w:val="sr-Cyrl-RS"/>
        </w:rPr>
      </w:pPr>
    </w:p>
    <w:sectPr w:rsidR="005447D2" w:rsidRPr="0054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688"/>
    <w:multiLevelType w:val="hybridMultilevel"/>
    <w:tmpl w:val="D6DE9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34"/>
    <w:rsid w:val="000D6389"/>
    <w:rsid w:val="00256952"/>
    <w:rsid w:val="00381964"/>
    <w:rsid w:val="00484A34"/>
    <w:rsid w:val="005447D2"/>
    <w:rsid w:val="00613AAF"/>
    <w:rsid w:val="008C33FB"/>
    <w:rsid w:val="00A46FF0"/>
    <w:rsid w:val="00D22D2B"/>
    <w:rsid w:val="00F1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2020-04-05T15:21:00Z</dcterms:created>
  <dcterms:modified xsi:type="dcterms:W3CDTF">2020-04-05T15:43:00Z</dcterms:modified>
</cp:coreProperties>
</file>