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B" w:rsidRPr="00D54E6C" w:rsidRDefault="00C20BF8" w:rsidP="00C20BF8">
      <w:pPr>
        <w:jc w:val="both"/>
        <w:rPr>
          <w:color w:val="002060"/>
          <w:sz w:val="36"/>
          <w:szCs w:val="36"/>
          <w:lang w:val="sr-Cyrl-ME"/>
        </w:rPr>
      </w:pPr>
      <w:r w:rsidRPr="00D54E6C">
        <w:rPr>
          <w:color w:val="002060"/>
          <w:sz w:val="36"/>
          <w:szCs w:val="36"/>
          <w:lang w:val="sr-Cyrl-ME"/>
        </w:rPr>
        <w:t>УГРОЖ</w:t>
      </w:r>
      <w:bookmarkStart w:id="0" w:name="_GoBack"/>
      <w:bookmarkEnd w:id="0"/>
      <w:r w:rsidRPr="00D54E6C">
        <w:rPr>
          <w:color w:val="002060"/>
          <w:sz w:val="36"/>
          <w:szCs w:val="36"/>
          <w:lang w:val="sr-Cyrl-ME"/>
        </w:rPr>
        <w:t>АВАЊЕ И ЗАШТИТА КУЛТУРНИХ ДОБАРА</w:t>
      </w:r>
    </w:p>
    <w:p w:rsidR="00C20BF8" w:rsidRDefault="00C20BF8" w:rsidP="00C20BF8">
      <w:pPr>
        <w:rPr>
          <w:color w:val="002060"/>
          <w:sz w:val="40"/>
          <w:szCs w:val="40"/>
          <w:lang w:val="sr-Cyrl-ME"/>
        </w:rPr>
      </w:pPr>
    </w:p>
    <w:p w:rsidR="00C20BF8" w:rsidRDefault="00C20BF8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t>Културна добра су грађевине од историјског,уметничког и духовног значаја једног народа.У културна добра спадају:манастири,старе цркве,знамените зграде и споменици.Културни споменици подложни су пропадању а посебно када је присутан утицај човека.</w:t>
      </w:r>
    </w:p>
    <w:p w:rsidR="00C20BF8" w:rsidRDefault="00C20BF8" w:rsidP="00C20BF8">
      <w:pPr>
        <w:rPr>
          <w:color w:val="000000" w:themeColor="text1"/>
          <w:sz w:val="28"/>
          <w:szCs w:val="28"/>
          <w:lang w:val="sr-Cyrl-ME"/>
        </w:rPr>
      </w:pPr>
      <w:r w:rsidRPr="00C20BF8">
        <w:rPr>
          <w:noProof/>
          <w:color w:val="000000" w:themeColor="text1"/>
          <w:sz w:val="28"/>
          <w:szCs w:val="28"/>
          <w:lang w:eastAsia="sr-Latn-RS"/>
        </w:rPr>
        <w:drawing>
          <wp:inline distT="0" distB="0" distL="0" distR="0">
            <wp:extent cx="1229445" cy="1708567"/>
            <wp:effectExtent l="0" t="0" r="8890" b="6350"/>
            <wp:docPr id="1" name="Picture 1" descr="C:\Users\Marijana\Desktop\FIZIKAAAA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FIZIKAAAA\images 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0" cy="17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sr-Cyrl-ME"/>
        </w:rPr>
        <w:t xml:space="preserve">   Стара црква</w:t>
      </w:r>
    </w:p>
    <w:p w:rsidR="00C20BF8" w:rsidRDefault="00C20BF8" w:rsidP="00C20BF8">
      <w:pPr>
        <w:rPr>
          <w:color w:val="000000" w:themeColor="text1"/>
          <w:sz w:val="28"/>
          <w:szCs w:val="28"/>
          <w:lang w:val="sr-Cyrl-ME"/>
        </w:rPr>
      </w:pPr>
      <w:r w:rsidRPr="00C20BF8">
        <w:rPr>
          <w:noProof/>
          <w:color w:val="000000" w:themeColor="text1"/>
          <w:sz w:val="28"/>
          <w:szCs w:val="28"/>
          <w:lang w:eastAsia="sr-Latn-RS"/>
        </w:rPr>
        <w:drawing>
          <wp:inline distT="0" distB="0" distL="0" distR="0">
            <wp:extent cx="2020901" cy="2452860"/>
            <wp:effectExtent l="0" t="0" r="0" b="5080"/>
            <wp:docPr id="2" name="Picture 2" descr="C:\Users\Marijana\Desktop\FIZIKAAAA\275px-Pančevo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a\Desktop\FIZIKAAAA\275px-Pančevo_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471" cy="25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sr-Cyrl-ME"/>
        </w:rPr>
        <w:t xml:space="preserve"> Знамените зграде ,споменици и црква у Панчеву</w:t>
      </w:r>
    </w:p>
    <w:p w:rsidR="007E0FBF" w:rsidRDefault="007E0FBF" w:rsidP="00C20BF8">
      <w:pPr>
        <w:rPr>
          <w:color w:val="000000" w:themeColor="text1"/>
          <w:sz w:val="28"/>
          <w:szCs w:val="28"/>
          <w:lang w:val="sr-Cyrl-ME"/>
        </w:rPr>
      </w:pPr>
      <w:r w:rsidRPr="007E0FBF">
        <w:rPr>
          <w:noProof/>
          <w:color w:val="000000" w:themeColor="text1"/>
          <w:sz w:val="28"/>
          <w:szCs w:val="28"/>
          <w:lang w:eastAsia="sr-Latn-RS"/>
        </w:rPr>
        <w:drawing>
          <wp:inline distT="0" distB="0" distL="0" distR="0">
            <wp:extent cx="2081631" cy="1260182"/>
            <wp:effectExtent l="0" t="0" r="0" b="0"/>
            <wp:docPr id="4" name="Picture 4" descr="C:\Users\Marijana\Desktop\FIZIKAAAA\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FIZIKAAAA\преузимање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33" cy="12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sr-Cyrl-ME"/>
        </w:rPr>
        <w:t xml:space="preserve"> Храм на Врачару у Београду</w:t>
      </w:r>
    </w:p>
    <w:p w:rsidR="007E0FBF" w:rsidRDefault="007E0FBF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t>Културна добра имају велики значај,па их је потебно заштитити и сачувати за будуће генерације.</w:t>
      </w:r>
    </w:p>
    <w:p w:rsidR="007E0FBF" w:rsidRDefault="007E0FBF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lastRenderedPageBreak/>
        <w:t>Културна добра су заштићена законом.Угрожавање културних добара доводе до њиховог оштећења или уништавања.Најчешћи узроци који могу одшетити или уништити културна добра су:поплаве,олује,удари грома,земљотеси,ратови,немар и неодговорност човека.</w:t>
      </w:r>
    </w:p>
    <w:p w:rsidR="007E0FBF" w:rsidRDefault="007E0FBF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t>Највећи непријатељ који уништава културна добра направљена од камена и метала је киша у којој су растворене штетне хемијске супстанце.</w:t>
      </w:r>
    </w:p>
    <w:p w:rsidR="007E0FBF" w:rsidRDefault="007E0FBF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t>Погледај слику:</w:t>
      </w:r>
    </w:p>
    <w:p w:rsidR="007E0FBF" w:rsidRDefault="00853A47" w:rsidP="00C20BF8">
      <w:pPr>
        <w:rPr>
          <w:color w:val="000000" w:themeColor="text1"/>
          <w:sz w:val="28"/>
          <w:szCs w:val="28"/>
          <w:lang w:val="sr-Cyrl-ME"/>
        </w:rPr>
      </w:pPr>
      <w:r w:rsidRPr="00853A47">
        <w:rPr>
          <w:noProof/>
          <w:color w:val="000000" w:themeColor="text1"/>
          <w:sz w:val="28"/>
          <w:szCs w:val="28"/>
          <w:lang w:eastAsia="sr-Latn-RS"/>
        </w:rPr>
        <w:drawing>
          <wp:inline distT="0" distB="0" distL="0" distR="0">
            <wp:extent cx="3472272" cy="4249270"/>
            <wp:effectExtent l="0" t="0" r="0" b="0"/>
            <wp:docPr id="6" name="Picture 6" descr="C:\Users\Marijana\Desktop\FIZIKAAAA\IMG_20200411_12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jana\Desktop\FIZIKAAAA\IMG_20200411_124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79" cy="42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47" w:rsidRPr="00C20BF8" w:rsidRDefault="00853A47" w:rsidP="00C20BF8">
      <w:pPr>
        <w:rPr>
          <w:color w:val="000000" w:themeColor="text1"/>
          <w:sz w:val="28"/>
          <w:szCs w:val="28"/>
          <w:lang w:val="sr-Cyrl-ME"/>
        </w:rPr>
      </w:pPr>
      <w:r>
        <w:rPr>
          <w:color w:val="000000" w:themeColor="text1"/>
          <w:sz w:val="28"/>
          <w:szCs w:val="28"/>
          <w:lang w:val="sr-Cyrl-ME"/>
        </w:rPr>
        <w:t>За домаћи пронађи лекцију под називом Угрожавање културних добара и погледај који још споменици,цркве и знаменитости постоје.Пажљиво посматрај слике.</w:t>
      </w:r>
    </w:p>
    <w:sectPr w:rsidR="00853A47" w:rsidRPr="00C20BF8" w:rsidSect="00D301BE">
      <w:pgSz w:w="11907" w:h="16840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F8"/>
    <w:rsid w:val="0048004B"/>
    <w:rsid w:val="007E0FBF"/>
    <w:rsid w:val="00853A47"/>
    <w:rsid w:val="00C0610E"/>
    <w:rsid w:val="00C20BF8"/>
    <w:rsid w:val="00D301BE"/>
    <w:rsid w:val="00D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DC34-B12D-491F-9828-1E04659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2020-04-11T10:21:00Z</dcterms:created>
  <dcterms:modified xsi:type="dcterms:W3CDTF">2020-04-11T10:48:00Z</dcterms:modified>
</cp:coreProperties>
</file>